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Oct</w:t>
      </w:r>
      <w:r w:rsidDel="00000000" w:rsidR="00000000" w:rsidRPr="00000000">
        <w:rPr>
          <w:b w:val="1"/>
          <w:sz w:val="28"/>
          <w:szCs w:val="28"/>
          <w:rtl w:val="0"/>
        </w:rPr>
        <w:t xml:space="preserve">ubre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2024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 es un proyecto financiado por Erasmus+ cuyo objetivo es proporcionar información y conocimientos profundos sobre las enfermedades mentales más comunes que afectan a los adolescentes europeos. 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 ayuda a los padres y tutores a abordar las cuestiones relacionadas con la salud mental en el hogar y a los profesores a combatir problemas similares en el entorno escolar. El objetivo de SIGN es ofrecer información y conocimientos en profundidad sobre las condiciones de salud mental más comunes que afectan a los adolescentes en Europa, especialmente en los países del consorcio (Eslovenia, Chipre, Irlanda, España y Grecia) para su desarrollo personal y/o profesional, en última instancia en beneficio de los adolescentes de los que son responsables.</w:t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proyecto SIGN se centra en la salud mental de los jóvenes a través del desarrollo de una herramienta digital educativa de libre acceso. La herramienta digital proporciona orientación y apoyo a nivel personal y profesional a los grupos destinatarios y a todas las demás personas interesadas. El conjunto de herramientas digitales SIGN se ha elaborado a partir de información sobre el desarrollo moderno de la salud mental de los jóvenes, teniendo en cuenta nuevas perspectivas y enfoques. 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Volos, en el marco del proyecto SIGN, en octubre de 2024, celebramos un Evento Multiplicador para la inclusión social de participantes como mentores, padres de adolescentes y algunos otros trabajadores pedagógicos. Asistieron al evento un total de 26 participantes. Los participantes eran profesores, padres y directores de escuelas de adolescentes.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conjunto de herramientas digitales está disponible gratuitamente en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https://signeuproject.com/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6 módulos proporcionan aprendizaje sobre salud mental y bienestar y cubren los siguientes temas: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Comprender el estado de salud mental de los jóvenes y cómo identificarlos. 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Síntomas, causas y desencadenantes: afecciones mentales comunes en los jóvenes; señales de alerta temprana de problemas de salud mental, reconocerlas y responder a ellas. 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Estrategias para fomentar hábitos y opciones de vida saludables en los jóvenes. 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Hacer frente a las barreras culturales y sociales que pueden afectar a la salud mental y la recuperación; formas de crear apoyo local y una red inclusiva; el impacto de la diversidad en la salud mental de los jóvenes: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cómo factores como la raza, la etnia, la religión, la orientación sexual y la identidad de género pueden afectar a la salud mental de los adolescentes; 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El apoyo a los adolescentes con problemas de salud mental a través del sistema educativo: cómo pueden ayudar los profesores/educadores; cómo proporcionar un entorno familiar seguro y de apoyo; cómo pueden ayudar los padres/familiares/amigos. 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Un mundo sin estigma: estrategias para una comunicación eficaz con los jóvenes sobre los problemas de salud mental, cómo reducir el estigma y promover la aceptación.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Además, durante el proyecto se elaboró una Guía que será una herramienta clave para ayudar a los educadores y profesionales de la educación de adultos a mejorar su comprensión de la salud mental y la oferta de programas educativos transformadores. 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el proyecto SIGN, también queremos llegar a personas de diferentes entornos socioeconómicos (padres, tutores, educadores y profesores de jóvenes en escuelas privilegiadas y menos privilegiadas, en instituciones privadas y públicas), por lo que el conjunto de herramientas está a disposición de cualquier persona interesada o afectada.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5731510" cy="3223895"/>
            <wp:effectExtent b="0" l="0" r="0" t="0"/>
            <wp:docPr id="30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440" w:top="1440" w:left="1440" w:right="1440" w:header="425" w:footer="42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31510" cy="921385"/>
          <wp:effectExtent b="0" l="0" r="0" t="0"/>
          <wp:docPr id="3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10" cy="9213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ind w:left="720" w:firstLine="720"/>
      <w:jc w:val="right"/>
      <w:rPr>
        <w:b w:val="1"/>
      </w:rPr>
    </w:pPr>
    <w:r w:rsidDel="00000000" w:rsidR="00000000" w:rsidRPr="00000000">
      <w:rPr>
        <w:b w:val="1"/>
        <w:rtl w:val="0"/>
      </w:rPr>
      <w:t xml:space="preserve">Mental Health Awarenes</w:t>
    </w:r>
    <w:r w:rsidDel="00000000" w:rsidR="00000000" w:rsidRPr="00000000">
      <w:rPr>
        <w:b w:val="1"/>
        <w:color w:val="00b0f0"/>
        <w:rtl w:val="0"/>
      </w:rPr>
      <w:t xml:space="preserve">S</w:t>
    </w:r>
    <w:r w:rsidDel="00000000" w:rsidR="00000000" w:rsidRPr="00000000">
      <w:rPr>
        <w:b w:val="1"/>
        <w:rtl w:val="0"/>
      </w:rPr>
      <w:t xml:space="preserve"> &amp; Educat</w:t>
    </w:r>
    <w:r w:rsidDel="00000000" w:rsidR="00000000" w:rsidRPr="00000000">
      <w:rPr>
        <w:b w:val="1"/>
        <w:color w:val="00b0f0"/>
        <w:rtl w:val="0"/>
      </w:rPr>
      <w:t xml:space="preserve">I</w:t>
    </w:r>
    <w:r w:rsidDel="00000000" w:rsidR="00000000" w:rsidRPr="00000000">
      <w:rPr>
        <w:b w:val="1"/>
        <w:rtl w:val="0"/>
      </w:rPr>
      <w:t xml:space="preserve">on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-552447</wp:posOffset>
          </wp:positionH>
          <wp:positionV relativeFrom="paragraph">
            <wp:posOffset>-269872</wp:posOffset>
          </wp:positionV>
          <wp:extent cx="1261745" cy="1242060"/>
          <wp:effectExtent b="0" l="0" r="0" t="0"/>
          <wp:wrapSquare wrapText="bothSides" distB="0" distT="0" distL="114300" distR="114300"/>
          <wp:docPr id="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1745" cy="12420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ind w:left="720" w:firstLine="720"/>
      <w:jc w:val="right"/>
      <w:rPr>
        <w:b w:val="1"/>
      </w:rPr>
    </w:pPr>
    <w:r w:rsidDel="00000000" w:rsidR="00000000" w:rsidRPr="00000000">
      <w:rPr>
        <w:b w:val="1"/>
        <w:rtl w:val="0"/>
      </w:rPr>
      <w:t xml:space="preserve">for Parents, </w:t>
    </w:r>
    <w:r w:rsidDel="00000000" w:rsidR="00000000" w:rsidRPr="00000000">
      <w:rPr>
        <w:b w:val="1"/>
        <w:color w:val="00b0f0"/>
        <w:rtl w:val="0"/>
      </w:rPr>
      <w:t xml:space="preserve">G</w:t>
    </w:r>
    <w:r w:rsidDel="00000000" w:rsidR="00000000" w:rsidRPr="00000000">
      <w:rPr>
        <w:b w:val="1"/>
        <w:rtl w:val="0"/>
      </w:rPr>
      <w:t xml:space="preserve">uardians, Educators</w:t>
    </w:r>
  </w:p>
  <w:p w:rsidR="00000000" w:rsidDel="00000000" w:rsidP="00000000" w:rsidRDefault="00000000" w:rsidRPr="00000000" w14:paraId="00000018">
    <w:pPr>
      <w:ind w:left="720" w:firstLine="720"/>
      <w:jc w:val="right"/>
      <w:rPr>
        <w:b w:val="1"/>
      </w:rPr>
    </w:pPr>
    <w:r w:rsidDel="00000000" w:rsidR="00000000" w:rsidRPr="00000000">
      <w:rPr>
        <w:b w:val="1"/>
        <w:rtl w:val="0"/>
      </w:rPr>
      <w:t xml:space="preserve"> and School Admi</w:t>
    </w:r>
    <w:r w:rsidDel="00000000" w:rsidR="00000000" w:rsidRPr="00000000">
      <w:rPr>
        <w:b w:val="1"/>
        <w:color w:val="00b0f0"/>
        <w:rtl w:val="0"/>
      </w:rPr>
      <w:t xml:space="preserve">N</w:t>
    </w:r>
    <w:r w:rsidDel="00000000" w:rsidR="00000000" w:rsidRPr="00000000">
      <w:rPr>
        <w:b w:val="1"/>
        <w:rtl w:val="0"/>
      </w:rPr>
      <w:t xml:space="preserve">istrators of Teenagers</w:t>
    </w:r>
  </w:p>
  <w:p w:rsidR="00000000" w:rsidDel="00000000" w:rsidP="00000000" w:rsidRDefault="00000000" w:rsidRPr="00000000" w14:paraId="00000019">
    <w:pPr>
      <w:ind w:left="720" w:firstLine="720"/>
      <w:jc w:val="right"/>
      <w:rPr>
        <w:b w:val="1"/>
        <w:color w:val="00b0f0"/>
      </w:rPr>
    </w:pPr>
    <w:r w:rsidDel="00000000" w:rsidR="00000000" w:rsidRPr="00000000">
      <w:rPr>
        <w:b w:val="1"/>
        <w:color w:val="00b0f0"/>
        <w:rtl w:val="0"/>
      </w:rPr>
      <w:t xml:space="preserve">www.youthmentalhealth.eu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header"/>
    <w:basedOn w:val="a"/>
    <w:link w:val="Char"/>
    <w:uiPriority w:val="99"/>
    <w:unhideWhenUsed w:val="1"/>
    <w:rsid w:val="00B643E2"/>
    <w:pPr>
      <w:tabs>
        <w:tab w:val="center" w:pos="4513"/>
        <w:tab w:val="right" w:pos="9026"/>
      </w:tabs>
      <w:spacing w:after="0" w:line="240" w:lineRule="auto"/>
    </w:pPr>
  </w:style>
  <w:style w:type="character" w:styleId="Char" w:customStyle="1">
    <w:name w:val="Κεφαλίδα Char"/>
    <w:basedOn w:val="a0"/>
    <w:link w:val="a4"/>
    <w:uiPriority w:val="99"/>
    <w:rsid w:val="00B643E2"/>
  </w:style>
  <w:style w:type="paragraph" w:styleId="a5">
    <w:name w:val="footer"/>
    <w:basedOn w:val="a"/>
    <w:link w:val="Char0"/>
    <w:uiPriority w:val="99"/>
    <w:unhideWhenUsed w:val="1"/>
    <w:rsid w:val="00B643E2"/>
    <w:pPr>
      <w:tabs>
        <w:tab w:val="center" w:pos="4513"/>
        <w:tab w:val="right" w:pos="9026"/>
      </w:tabs>
      <w:spacing w:after="0" w:line="240" w:lineRule="auto"/>
    </w:pPr>
  </w:style>
  <w:style w:type="character" w:styleId="Char0" w:customStyle="1">
    <w:name w:val="Υποσέλιδο Char"/>
    <w:basedOn w:val="a0"/>
    <w:link w:val="a5"/>
    <w:uiPriority w:val="99"/>
    <w:rsid w:val="00B643E2"/>
  </w:style>
  <w:style w:type="character" w:styleId="contentpasted2" w:customStyle="1">
    <w:name w:val="contentpasted2"/>
    <w:basedOn w:val="a0"/>
    <w:rsid w:val="00B643E2"/>
  </w:style>
  <w:style w:type="paragraph" w:styleId="a6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-">
    <w:name w:val="Hyperlink"/>
    <w:basedOn w:val="a0"/>
    <w:uiPriority w:val="99"/>
    <w:unhideWhenUsed w:val="1"/>
    <w:rsid w:val="0008091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 w:val="1"/>
    <w:unhideWhenUsed w:val="1"/>
    <w:rsid w:val="0008091F"/>
    <w:rPr>
      <w:color w:val="605e5c"/>
      <w:shd w:color="auto" w:fill="e1dfdd" w:val="clear"/>
    </w:rPr>
  </w:style>
  <w:style w:type="paragraph" w:styleId="a8">
    <w:name w:val="List Paragraph"/>
    <w:basedOn w:val="a"/>
    <w:uiPriority w:val="34"/>
    <w:qFormat w:val="1"/>
    <w:rsid w:val="009D6272"/>
    <w:pPr>
      <w:ind w:left="720"/>
      <w:contextualSpacing w:val="1"/>
    </w:pPr>
    <w:rPr>
      <w:rFonts w:asciiTheme="minorHAnsi" w:cstheme="minorBidi" w:eastAsiaTheme="minorHAnsi" w:hAnsiTheme="minorHAnsi"/>
      <w:kern w:val="2"/>
      <w:lang w:eastAsia="en-US" w:val="sl-SI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igneuproject.com/" TargetMode="External"/><Relationship Id="rId8" Type="http://schemas.openxmlformats.org/officeDocument/2006/relationships/image" Target="media/image3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b5HPzJAkXEXv7EjV/ShJJVkKZg==">CgMxLjAyCGguZ2pkZ3hzOAByITFjNzY3aF9SOEFOVU45NUJjVFhkM01iTDE1RW1PeEc3LQ==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2024-10-15T06:45:00Z</dcterms:created>
  <dc:creator>Fiona Duignan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d6019c45a8d7473824d3b6cb7b9c956891c14dab8b1ef0e7cf538adf62eb91ae</vt:lpwstr>
  </property>
</Properties>
</file>